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AF9D89" w14:textId="77777777" w:rsidR="001311D6" w:rsidRDefault="002715A6" w:rsidP="002715A6">
      <w:pPr>
        <w:spacing w:after="0" w:line="240" w:lineRule="auto"/>
        <w:jc w:val="center"/>
        <w:rPr>
          <w:rFonts w:asciiTheme="minorHAnsi" w:hAnsiTheme="minorHAnsi"/>
          <w:szCs w:val="24"/>
          <w:highlight w:val="none"/>
        </w:rPr>
      </w:pPr>
      <w:r w:rsidRPr="00A24982">
        <w:rPr>
          <w:rFonts w:asciiTheme="minorHAnsi" w:hAnsiTheme="minorHAnsi"/>
          <w:szCs w:val="24"/>
          <w:highlight w:val="none"/>
        </w:rPr>
        <w:t>LISTA KONTROLNA</w:t>
      </w:r>
    </w:p>
    <w:p w14:paraId="094CB93A" w14:textId="72390632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b w:val="0"/>
          <w:szCs w:val="24"/>
          <w:highlight w:val="none"/>
        </w:rPr>
      </w:pPr>
      <w:r w:rsidRPr="00A24982">
        <w:rPr>
          <w:rFonts w:asciiTheme="minorHAnsi" w:hAnsiTheme="minorHAnsi"/>
          <w:szCs w:val="24"/>
          <w:highlight w:val="none"/>
        </w:rPr>
        <w:t>OSIĄGANIA INTEROPERACYJNOŚCI PRZEZ SYSTEM TELEINFORMATYCZNY REGULOWANY</w:t>
      </w:r>
    </w:p>
    <w:p w14:paraId="5F6A895C" w14:textId="77777777" w:rsidR="002715A6" w:rsidRPr="00A24982" w:rsidRDefault="002715A6" w:rsidP="002715A6">
      <w:pPr>
        <w:spacing w:after="0" w:line="240" w:lineRule="auto"/>
        <w:jc w:val="center"/>
        <w:rPr>
          <w:rFonts w:asciiTheme="minorHAnsi" w:hAnsiTheme="minorHAnsi"/>
          <w:szCs w:val="24"/>
          <w:highlight w:val="none"/>
        </w:rPr>
      </w:pPr>
      <w:r>
        <w:rPr>
          <w:rFonts w:asciiTheme="minorHAnsi" w:hAnsiTheme="minorHAnsi"/>
          <w:szCs w:val="24"/>
          <w:highlight w:val="none"/>
        </w:rPr>
        <w:t>PRZEZ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PROJEKT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DOKUMENTU</w:t>
      </w:r>
      <w:r w:rsidRPr="00A24982">
        <w:rPr>
          <w:rFonts w:asciiTheme="minorHAnsi" w:hAnsiTheme="minorHAnsi"/>
          <w:szCs w:val="24"/>
          <w:highlight w:val="none"/>
        </w:rPr>
        <w:t xml:space="preserve"> </w:t>
      </w:r>
      <w:r>
        <w:rPr>
          <w:rFonts w:asciiTheme="minorHAnsi" w:hAnsiTheme="minorHAnsi"/>
          <w:szCs w:val="24"/>
          <w:highlight w:val="none"/>
        </w:rPr>
        <w:t>RZĄDOWEGO</w:t>
      </w:r>
    </w:p>
    <w:p w14:paraId="15247D78" w14:textId="77777777" w:rsidR="002715A6" w:rsidRDefault="002715A6" w:rsidP="002715A6">
      <w:pPr>
        <w:spacing w:after="0" w:line="240" w:lineRule="auto"/>
        <w:rPr>
          <w:rFonts w:ascii="Calibri" w:hAnsi="Calibri"/>
          <w:b w:val="0"/>
          <w:highlight w:val="none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2F726A" w14:paraId="5137EF89" w14:textId="77777777" w:rsidTr="002F726A">
        <w:tc>
          <w:tcPr>
            <w:tcW w:w="9918" w:type="dxa"/>
            <w:gridSpan w:val="2"/>
          </w:tcPr>
          <w:p w14:paraId="54E0D8A6" w14:textId="77777777" w:rsidR="00692089" w:rsidRDefault="002F726A" w:rsidP="00692089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Tytuł projektowanego dokumentu rządowego:</w:t>
            </w:r>
          </w:p>
          <w:p w14:paraId="33EE1F6A" w14:textId="5F1AF191" w:rsidR="002F726A" w:rsidRPr="002F726A" w:rsidRDefault="00B36A81" w:rsidP="00692089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B36A8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projekt ustawy o zmianie ustawy o doręczeniach elektronicznych oraz niektórych innych ustaw</w:t>
            </w:r>
          </w:p>
        </w:tc>
      </w:tr>
      <w:tr w:rsidR="002F726A" w:rsidRPr="002F726A" w14:paraId="28ED9124" w14:textId="77777777" w:rsidTr="002F726A">
        <w:tc>
          <w:tcPr>
            <w:tcW w:w="421" w:type="dxa"/>
          </w:tcPr>
          <w:p w14:paraId="69ED464A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4EAE77D2" w14:textId="77777777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projektowany dokument rządowy reguluje funkcjonowanie nowego systemu teleinformatycznego albo systemu istniejącego?</w:t>
            </w:r>
          </w:p>
          <w:p w14:paraId="1637A58F" w14:textId="6EA89D8E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3649459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562B1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08463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25307CAA" w14:textId="77777777" w:rsidR="002F726A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wypełnić dalsze pozycje.</w:t>
            </w:r>
          </w:p>
          <w:p w14:paraId="6FD7127F" w14:textId="77777777" w:rsidR="00B36A81" w:rsidRPr="002F726A" w:rsidRDefault="00B36A81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57C8A306" w14:textId="77777777" w:rsidTr="002F726A">
        <w:trPr>
          <w:trHeight w:val="659"/>
        </w:trPr>
        <w:tc>
          <w:tcPr>
            <w:tcW w:w="421" w:type="dxa"/>
          </w:tcPr>
          <w:p w14:paraId="3CE5E76C" w14:textId="77777777" w:rsidR="002F726A" w:rsidRPr="003535F4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AEBEFCD" w14:textId="77777777" w:rsidR="002F726A" w:rsidRPr="003535F4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podać nazwę systemu, którego funkcjonowanie reguluje projektowany dokument:</w:t>
            </w:r>
          </w:p>
          <w:p w14:paraId="1CCC3072" w14:textId="393C088E" w:rsidR="003535F4" w:rsidRPr="003535F4" w:rsidRDefault="003535F4" w:rsidP="003535F4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system teleinformatyczny, w którym:</w:t>
            </w:r>
          </w:p>
          <w:p w14:paraId="606B512A" w14:textId="4250C250" w:rsidR="003535F4" w:rsidRPr="003535F4" w:rsidRDefault="003535F4" w:rsidP="003535F4">
            <w:pPr>
              <w:ind w:left="81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1) prowadzona jest baza adresów elektronicznych;</w:t>
            </w:r>
          </w:p>
          <w:p w14:paraId="1015AA9A" w14:textId="0FFAB258" w:rsidR="003535F4" w:rsidRPr="003535F4" w:rsidRDefault="003535F4" w:rsidP="003535F4">
            <w:pPr>
              <w:ind w:left="81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2) udostępniane są usługi zapewniające możliwość wyszukiwania w bazie adresów elektronicznych;</w:t>
            </w:r>
          </w:p>
          <w:p w14:paraId="2A3E9077" w14:textId="3DB5DAB6" w:rsidR="003535F4" w:rsidRPr="003535F4" w:rsidRDefault="003535F4" w:rsidP="003535F4">
            <w:pPr>
              <w:ind w:left="81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3) prowadzona jest ewidencja kwalifikowanych dostawców usług zaufania świadczących kwalifikowane usługi rejestrowanego doręczenia elektronicznego spełniające standard, o którym mowa w art. 26a ustawy z dnia 5 września 2016 r. o usługach zaufania oraz identyfikacji elektronicznej, oraz adresów dostarczanych przez nich skrzynek doręczeń i ich lokalizacji;</w:t>
            </w:r>
          </w:p>
          <w:p w14:paraId="285B75F3" w14:textId="48C5996D" w:rsidR="008A7AA0" w:rsidRPr="003535F4" w:rsidRDefault="003535F4" w:rsidP="003535F4">
            <w:pPr>
              <w:ind w:left="81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4) udostępniany jest punkt dostępu do usług rejestrowanego doręczania elektronicznego w ruchu transgranicznym</w:t>
            </w:r>
          </w:p>
        </w:tc>
      </w:tr>
      <w:tr w:rsidR="002F726A" w:rsidRPr="002F726A" w14:paraId="6D4B21E5" w14:textId="77777777" w:rsidTr="00CC4B02">
        <w:trPr>
          <w:trHeight w:val="1371"/>
        </w:trPr>
        <w:tc>
          <w:tcPr>
            <w:tcW w:w="421" w:type="dxa"/>
          </w:tcPr>
          <w:p w14:paraId="4722FC6A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243A432E" w14:textId="51432CA6" w:rsidR="002F726A" w:rsidRPr="003535F4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zapewnia lub będzie zapewniał działanie rejestru publicznego?</w:t>
            </w:r>
          </w:p>
          <w:p w14:paraId="6A2FF8ED" w14:textId="71987E32" w:rsidR="002F726A" w:rsidRPr="003535F4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7830398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535F4" w:rsidRPr="003535F4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516817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92089" w:rsidRPr="003535F4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51F84FB9" w14:textId="77777777" w:rsidR="005562B1" w:rsidRPr="003535F4" w:rsidRDefault="002F726A" w:rsidP="00567670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podać nazwę rejestru:</w:t>
            </w:r>
          </w:p>
          <w:p w14:paraId="61C7B679" w14:textId="77777777" w:rsidR="003535F4" w:rsidRPr="003535F4" w:rsidRDefault="003535F4" w:rsidP="003535F4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1) baza adresów elektronicznych;</w:t>
            </w:r>
          </w:p>
          <w:p w14:paraId="7D9F8F58" w14:textId="7294ED2B" w:rsidR="00E1101F" w:rsidRPr="003535F4" w:rsidRDefault="003535F4" w:rsidP="003535F4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2) ewidencja kwalifikowanych dostawców usług zaufania świadczących usługi rejestrowanego doręczenia elektronicznego</w:t>
            </w:r>
          </w:p>
        </w:tc>
      </w:tr>
      <w:tr w:rsidR="002F726A" w:rsidRPr="002F726A" w14:paraId="28F2224E" w14:textId="77777777" w:rsidTr="002F726A">
        <w:trPr>
          <w:trHeight w:val="1369"/>
        </w:trPr>
        <w:tc>
          <w:tcPr>
            <w:tcW w:w="421" w:type="dxa"/>
          </w:tcPr>
          <w:p w14:paraId="76604300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65F75E18" w14:textId="7DAB6736" w:rsidR="002F726A" w:rsidRPr="002F726A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spełnia w</w:t>
            </w:r>
            <w:r w:rsidR="00655EB8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ymóg osiągania interoperacyjności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5DE1ABBD" w14:textId="231166C2" w:rsidR="002F726A" w:rsidRPr="002F726A" w:rsidRDefault="002F726A" w:rsidP="002F726A">
            <w:pPr>
              <w:tabs>
                <w:tab w:val="left" w:pos="295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5229923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5562B1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623052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  <w:p w14:paraId="7DB1CC28" w14:textId="6247E44B" w:rsidR="002F726A" w:rsidRPr="002F726A" w:rsidRDefault="002F726A" w:rsidP="002F726A">
            <w:pPr>
              <w:tabs>
                <w:tab w:val="left" w:pos="295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</w:tc>
      </w:tr>
      <w:tr w:rsidR="002F726A" w:rsidRPr="002F726A" w14:paraId="2AAA945B" w14:textId="77777777" w:rsidTr="002F726A">
        <w:trPr>
          <w:trHeight w:val="1296"/>
        </w:trPr>
        <w:tc>
          <w:tcPr>
            <w:tcW w:w="421" w:type="dxa"/>
          </w:tcPr>
          <w:p w14:paraId="6C1AC2E8" w14:textId="77777777" w:rsidR="002F726A" w:rsidRPr="003535F4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59B41D70" w14:textId="77777777" w:rsidR="002F726A" w:rsidRPr="003535F4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w systemie przechowywane są lub będą dane referencyjne? </w:t>
            </w:r>
          </w:p>
          <w:p w14:paraId="6DDA45E6" w14:textId="54890F3C" w:rsidR="002F726A" w:rsidRPr="003535F4" w:rsidRDefault="002F726A" w:rsidP="002F726A">
            <w:pPr>
              <w:tabs>
                <w:tab w:val="left" w:pos="1451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6473205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0B2FEC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745306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535F4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9B87E31" w14:textId="77777777" w:rsidR="002F726A" w:rsidRPr="003535F4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TAK, proszę wymienić przechowywane dane referencyjne:</w:t>
            </w:r>
          </w:p>
          <w:p w14:paraId="65CDFE88" w14:textId="626DECC4" w:rsidR="00A33748" w:rsidRPr="003535F4" w:rsidRDefault="003535F4" w:rsidP="00B36A81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adres do doręczeń elektronicznych</w:t>
            </w:r>
          </w:p>
        </w:tc>
      </w:tr>
      <w:tr w:rsidR="002F726A" w:rsidRPr="002F726A" w14:paraId="52E33EC9" w14:textId="77777777" w:rsidTr="00CC4B02">
        <w:trPr>
          <w:trHeight w:val="1275"/>
        </w:trPr>
        <w:tc>
          <w:tcPr>
            <w:tcW w:w="421" w:type="dxa"/>
          </w:tcPr>
          <w:p w14:paraId="6D0A1E94" w14:textId="77777777" w:rsidR="002F726A" w:rsidRPr="003535F4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38440475" w14:textId="77777777" w:rsidR="002F726A" w:rsidRPr="003535F4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system umożliwia udostępnianie danych referencyjnych z rejestru?</w:t>
            </w:r>
          </w:p>
          <w:p w14:paraId="246BDD8A" w14:textId="42962AF6" w:rsidR="002F726A" w:rsidRPr="003535F4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241586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535F4" w:rsidRPr="003535F4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839579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3535F4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591EB339" w14:textId="77777777" w:rsidR="002F726A" w:rsidRPr="003535F4" w:rsidRDefault="002F726A" w:rsidP="002F726A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Proszę wymienić udostępniane dane referencyjne lub wskazać przyczynę ich nieudostępniania:</w:t>
            </w:r>
          </w:p>
          <w:p w14:paraId="09CE857A" w14:textId="11579F48" w:rsidR="002F726A" w:rsidRPr="003535F4" w:rsidRDefault="003535F4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adres do doręczeń elektronicznych</w:t>
            </w:r>
          </w:p>
        </w:tc>
      </w:tr>
      <w:tr w:rsidR="002F726A" w:rsidRPr="002F726A" w14:paraId="7520D573" w14:textId="77777777" w:rsidTr="003535F4">
        <w:trPr>
          <w:trHeight w:val="2259"/>
        </w:trPr>
        <w:tc>
          <w:tcPr>
            <w:tcW w:w="421" w:type="dxa"/>
          </w:tcPr>
          <w:p w14:paraId="72EC77F6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4C31B7D" w14:textId="77777777" w:rsidR="002F726A" w:rsidRPr="002F726A" w:rsidRDefault="002F726A" w:rsidP="002F726A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system korzysta lub będzie korzystał z danych referencyjnych przechowywanych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w rejestrach prowadzonych w innych systemach teleinformatycznych?</w:t>
            </w:r>
          </w:p>
          <w:p w14:paraId="7C0285D0" w14:textId="2FD5BD7E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280405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32EB9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6029419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07D48310" w14:textId="58713E14" w:rsidR="002F726A" w:rsidRDefault="007C24F8" w:rsidP="00664C0B">
            <w:pPr>
              <w:tabs>
                <w:tab w:val="left" w:pos="583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proszę </w:t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wymienić rejestry, z których mają pochodzić/pochodzą dane referencyjne </w:t>
            </w:r>
            <w:r w:rsidR="00691231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i </w:t>
            </w:r>
            <w:r w:rsidR="00090F63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wskazać </w:t>
            </w:r>
            <w:r w:rsidR="002F726A"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jakie są to dane:</w:t>
            </w:r>
          </w:p>
          <w:p w14:paraId="6E12547A" w14:textId="77777777" w:rsidR="003535F4" w:rsidRPr="002F726A" w:rsidRDefault="003535F4" w:rsidP="00664C0B">
            <w:pPr>
              <w:tabs>
                <w:tab w:val="left" w:pos="5835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  <w:p w14:paraId="678FCC18" w14:textId="77777777" w:rsidR="003535F4" w:rsidRPr="003535F4" w:rsidRDefault="003535F4" w:rsidP="003535F4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Krajowy Rejestr Sądowy (KRS) – dane dotyczące przedsiębiorców:</w:t>
            </w:r>
          </w:p>
          <w:p w14:paraId="12958FFC" w14:textId="39319277" w:rsidR="003535F4" w:rsidRPr="003535F4" w:rsidRDefault="003535F4" w:rsidP="003535F4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a)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nazwa,</w:t>
            </w:r>
          </w:p>
          <w:p w14:paraId="0EC1732B" w14:textId="6EF67AF6" w:rsidR="003535F4" w:rsidRPr="003535F4" w:rsidRDefault="003535F4" w:rsidP="003535F4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b)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numer REGON,</w:t>
            </w:r>
          </w:p>
          <w:p w14:paraId="2E6BEA13" w14:textId="00CB2409" w:rsidR="003535F4" w:rsidRPr="003535F4" w:rsidRDefault="003535F4" w:rsidP="003535F4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c)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numer identyfikacji podatkowej (NIP), jeżeli został nadany,</w:t>
            </w:r>
          </w:p>
          <w:p w14:paraId="7CFFB03E" w14:textId="77C65795" w:rsidR="003535F4" w:rsidRPr="003535F4" w:rsidRDefault="003535F4" w:rsidP="003535F4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d)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numer KRS, jeżeli został nadany,</w:t>
            </w:r>
          </w:p>
          <w:p w14:paraId="78193674" w14:textId="18A2FF00" w:rsidR="003535F4" w:rsidRPr="003535F4" w:rsidRDefault="003535F4" w:rsidP="003535F4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e)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adres siedziby,</w:t>
            </w:r>
          </w:p>
          <w:p w14:paraId="7A4AEAC3" w14:textId="41406FD8" w:rsidR="003535F4" w:rsidRPr="003535F4" w:rsidRDefault="003535F4" w:rsidP="003535F4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f)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adres do korespondencji,</w:t>
            </w:r>
          </w:p>
          <w:p w14:paraId="271D26F7" w14:textId="63E7FE8B" w:rsidR="003535F4" w:rsidRPr="003535F4" w:rsidRDefault="003535F4" w:rsidP="003535F4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g) oznaczenie formy prawnej.</w:t>
            </w:r>
          </w:p>
          <w:p w14:paraId="246C8967" w14:textId="77777777" w:rsidR="003535F4" w:rsidRPr="003535F4" w:rsidRDefault="003535F4" w:rsidP="003535F4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  <w:p w14:paraId="72E00CAE" w14:textId="77777777" w:rsidR="003535F4" w:rsidRPr="003535F4" w:rsidRDefault="003535F4" w:rsidP="003535F4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Centralna Ewidencja Działalności Gospodarczej (CEiDG) – dane dotyczące przedsiębiorców:</w:t>
            </w:r>
          </w:p>
          <w:p w14:paraId="18536E5E" w14:textId="561D130E" w:rsidR="003535F4" w:rsidRPr="003535F4" w:rsidRDefault="003535F4" w:rsidP="003535F4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a) imię i nazwisko,</w:t>
            </w:r>
          </w:p>
          <w:p w14:paraId="53BDC910" w14:textId="56BBA46A" w:rsidR="003535F4" w:rsidRPr="003535F4" w:rsidRDefault="003535F4" w:rsidP="003535F4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b)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firma,</w:t>
            </w:r>
          </w:p>
          <w:p w14:paraId="32D75E81" w14:textId="35D47843" w:rsidR="003535F4" w:rsidRPr="003535F4" w:rsidRDefault="003535F4" w:rsidP="003535F4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c)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numer identyfikacji podatkowej (NIP) – w przypadku osoby fizycznej będącej przedsiębiorcą wpisanym do Centralnej Ewidencji i Informacji o Działalności Gospodarczej,</w:t>
            </w:r>
          </w:p>
          <w:p w14:paraId="0B513FBA" w14:textId="6517079E" w:rsidR="003535F4" w:rsidRPr="003535F4" w:rsidRDefault="003535F4" w:rsidP="003535F4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d)</w:t>
            </w: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adres do korespondencji,</w:t>
            </w:r>
          </w:p>
          <w:p w14:paraId="47067346" w14:textId="77777777" w:rsidR="003535F4" w:rsidRPr="003535F4" w:rsidRDefault="003535F4" w:rsidP="003535F4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</w:p>
          <w:p w14:paraId="5D8120D1" w14:textId="77777777" w:rsidR="003535F4" w:rsidRPr="003535F4" w:rsidRDefault="003535F4" w:rsidP="003535F4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Powszechny Elektroniczny System Ewidencji Ludności (PESEL)-</w:t>
            </w:r>
          </w:p>
          <w:p w14:paraId="3DD4CA57" w14:textId="77777777" w:rsidR="003535F4" w:rsidRPr="003535F4" w:rsidRDefault="003535F4" w:rsidP="003535F4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a) imię,</w:t>
            </w:r>
          </w:p>
          <w:p w14:paraId="27635255" w14:textId="77777777" w:rsidR="003535F4" w:rsidRPr="003535F4" w:rsidRDefault="003535F4" w:rsidP="003535F4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b) nazwisko,</w:t>
            </w:r>
          </w:p>
          <w:p w14:paraId="7EB4B215" w14:textId="285A61D8" w:rsidR="00A33748" w:rsidRPr="00B36A81" w:rsidRDefault="003535F4" w:rsidP="003535F4">
            <w:pPr>
              <w:tabs>
                <w:tab w:val="left" w:pos="5835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3535F4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c) nr PESEL.</w:t>
            </w:r>
          </w:p>
        </w:tc>
      </w:tr>
    </w:tbl>
    <w:p w14:paraId="269BEA81" w14:textId="77777777" w:rsidR="00A82E56" w:rsidRDefault="00A82E56">
      <w:r>
        <w:br w:type="page"/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1"/>
        <w:gridCol w:w="9497"/>
      </w:tblGrid>
      <w:tr w:rsidR="002F726A" w:rsidRPr="002F726A" w14:paraId="03A66220" w14:textId="77777777" w:rsidTr="002F726A">
        <w:trPr>
          <w:trHeight w:val="1758"/>
        </w:trPr>
        <w:tc>
          <w:tcPr>
            <w:tcW w:w="421" w:type="dxa"/>
          </w:tcPr>
          <w:p w14:paraId="07A98681" w14:textId="686C87A0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  <w:tcBorders>
              <w:bottom w:val="nil"/>
            </w:tcBorders>
          </w:tcPr>
          <w:p w14:paraId="0D99C1BB" w14:textId="02782D7F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Czy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begin"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instrText xml:space="preserve"> REF form_danych \h  \* MERGEFORMAT </w:instrTex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separate"/>
            </w:r>
            <w:r w:rsidR="00F13791" w:rsidRPr="00F13791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 xml:space="preserve">format danych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fldChar w:fldCharType="end"/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stosowanych przy wymianie informacji z innymi systemami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są zgodne z wym</w:t>
            </w:r>
            <w:r w:rsidR="009053EE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ienionymi w załączniku nr 2 do r</w:t>
            </w:r>
            <w:r w:rsidR="00386575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ozporządzenia</w:t>
            </w:r>
            <w:r w:rsidR="00943AEA"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 xml:space="preserve"> </w:t>
            </w:r>
            <w:r w:rsidR="00943AEA" w:rsidRPr="000179CB">
              <w:rPr>
                <w:rFonts w:asciiTheme="minorHAnsi" w:hAnsiTheme="minorHAnsi" w:cstheme="minorBidi"/>
                <w:b w:val="0"/>
                <w:bCs/>
                <w:color w:val="auto"/>
                <w:sz w:val="24"/>
                <w:szCs w:val="24"/>
                <w:highlight w:val="none"/>
                <w:lang w:eastAsia="en-US"/>
              </w:rPr>
              <w:t>Rady Ministrów z dnia 21 maja 2024 r. w sprawie Krajowych Ram Interoperacyjności, minimalnych wymagań dla rejestrów publicznych i wymiany informacji w postaci elektronicznej oraz minimalnych wymagań dla systemów teleinformatycznych (Dz.U. 2024 poz. 773</w:t>
            </w:r>
            <w:r w:rsidR="00943AEA">
              <w:rPr>
                <w:rFonts w:asciiTheme="minorHAnsi" w:hAnsiTheme="minorHAnsi" w:cstheme="minorBidi"/>
                <w:color w:val="auto"/>
                <w:sz w:val="24"/>
                <w:szCs w:val="24"/>
                <w:highlight w:val="none"/>
                <w:lang w:eastAsia="en-US"/>
              </w:rPr>
              <w:t>)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5EA9E59E" w14:textId="7FBDC7A1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63771812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535F4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184815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36A81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3449D345" w14:textId="77777777" w:rsidR="00D24434" w:rsidRDefault="002F726A" w:rsidP="002F726A">
            <w:pPr>
              <w:tabs>
                <w:tab w:val="left" w:pos="333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W przypadku niezgodności proszę podać zastosowane formaty danych wraz </w:t>
            </w: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uzasadnieniem odstępstwa od wymagań przedmiotowego rozporządzenia:</w:t>
            </w:r>
          </w:p>
          <w:p w14:paraId="36DAD190" w14:textId="71919E7C" w:rsidR="00B36A81" w:rsidRPr="002F726A" w:rsidRDefault="00B36A81" w:rsidP="002F726A">
            <w:pPr>
              <w:tabs>
                <w:tab w:val="left" w:pos="333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</w:tr>
      <w:tr w:rsidR="002F726A" w:rsidRPr="002F726A" w14:paraId="21333F7F" w14:textId="77777777" w:rsidTr="004E465F">
        <w:trPr>
          <w:trHeight w:val="2870"/>
        </w:trPr>
        <w:tc>
          <w:tcPr>
            <w:tcW w:w="421" w:type="dxa"/>
          </w:tcPr>
          <w:p w14:paraId="129FA7DB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726271CC" w14:textId="516E5E60" w:rsidR="00EB3DAC" w:rsidRPr="000179CB" w:rsidRDefault="00F13791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0179CB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w ramach udostępniania usług typu A2A (współdziałanie jednostek organizacyjnych administracji), A2B (współdziałanie jednostek organizacyjnych administracji i biznesu), A2C (współdziałanie jednostek organizacyjnych administracji i obywateli), system będzie służył prezentacji zasobów informacji?</w:t>
            </w:r>
          </w:p>
          <w:p w14:paraId="56EE6D6B" w14:textId="58AF954F" w:rsidR="002F726A" w:rsidRPr="000179CB" w:rsidRDefault="002F726A" w:rsidP="002F726A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0179CB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7717800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535F4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0179CB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582364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179CB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6A6F2E0C" w14:textId="1D3FC517" w:rsidR="00F13791" w:rsidRDefault="00F13791" w:rsidP="00F13791">
            <w:pPr>
              <w:tabs>
                <w:tab w:val="left" w:pos="3390"/>
              </w:tabs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0179CB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Jeżeli TAK, to czy zadbano o dostępność systemu dla osób niepełnosprawnych zgodnie </w:t>
            </w:r>
            <w:r w:rsidRPr="000179CB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br/>
              <w:t>z WCAG 2.0 na poziomie AA</w:t>
            </w:r>
            <w:r w:rsidR="005039A4" w:rsidRPr="000179CB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?</w:t>
            </w:r>
          </w:p>
          <w:p w14:paraId="4D9499F1" w14:textId="0CD9B881" w:rsidR="00BA189B" w:rsidRPr="002F726A" w:rsidRDefault="00BA189B" w:rsidP="00BA189B">
            <w:pPr>
              <w:tabs>
                <w:tab w:val="left" w:pos="3390"/>
              </w:tabs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-18635162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535F4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537458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02340868" w14:textId="7B0E0468" w:rsidR="002F726A" w:rsidRPr="002F726A" w:rsidRDefault="005039A4" w:rsidP="004E465F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</w:tc>
      </w:tr>
      <w:tr w:rsidR="002F726A" w:rsidRPr="002F726A" w14:paraId="7D6B5B64" w14:textId="77777777" w:rsidTr="004E465F">
        <w:trPr>
          <w:trHeight w:val="1329"/>
        </w:trPr>
        <w:tc>
          <w:tcPr>
            <w:tcW w:w="421" w:type="dxa"/>
          </w:tcPr>
          <w:p w14:paraId="4617AA14" w14:textId="77777777" w:rsidR="002F726A" w:rsidRPr="002F726A" w:rsidRDefault="002F726A" w:rsidP="002F726A">
            <w:pPr>
              <w:numPr>
                <w:ilvl w:val="0"/>
                <w:numId w:val="1"/>
              </w:numPr>
              <w:contextualSpacing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</w:p>
        </w:tc>
        <w:tc>
          <w:tcPr>
            <w:tcW w:w="9497" w:type="dxa"/>
          </w:tcPr>
          <w:p w14:paraId="1A9E31C3" w14:textId="77B80D69" w:rsidR="005039A4" w:rsidRDefault="005039A4" w:rsidP="000179CB">
            <w:pPr>
              <w:shd w:val="clear" w:color="auto" w:fill="FFFFFF" w:themeFill="background1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0179CB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Czy przewidziano złożenie (publikację) w repozytorium interoperacyjności opisów struktur danych i protokołów usług sieciowych?</w:t>
            </w:r>
          </w:p>
          <w:p w14:paraId="2224C0B7" w14:textId="536B5321" w:rsidR="002F726A" w:rsidRPr="002F726A" w:rsidRDefault="002F726A" w:rsidP="002F726A">
            <w:pPr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TAK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20143382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3535F4">
                  <w:rPr>
                    <w:rFonts w:ascii="MS Gothic" w:eastAsia="MS Gothic" w:hAnsi="MS Gothic" w:cstheme="minorBidi" w:hint="eastAsia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☒</w:t>
                </w:r>
              </w:sdtContent>
            </w:sdt>
            <w:r w:rsidRPr="002F726A"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 xml:space="preserve"> NIE </w:t>
            </w:r>
            <w:sdt>
              <w:sdtPr>
                <w:rPr>
                  <w:rFonts w:asciiTheme="minorHAnsi" w:hAnsiTheme="minorHAnsi" w:cstheme="minorBidi"/>
                  <w:b w:val="0"/>
                  <w:color w:val="auto"/>
                  <w:sz w:val="24"/>
                  <w:szCs w:val="24"/>
                  <w:highlight w:val="none"/>
                  <w:lang w:eastAsia="en-US"/>
                </w:rPr>
                <w:id w:val="1498771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2F726A">
                  <w:rPr>
                    <w:rFonts w:ascii="Segoe UI Symbol" w:hAnsi="Segoe UI Symbol" w:cs="Segoe UI Symbol"/>
                    <w:b w:val="0"/>
                    <w:color w:val="auto"/>
                    <w:sz w:val="24"/>
                    <w:szCs w:val="24"/>
                    <w:highlight w:val="none"/>
                    <w:lang w:eastAsia="en-US"/>
                  </w:rPr>
                  <w:t>☐</w:t>
                </w:r>
              </w:sdtContent>
            </w:sdt>
          </w:p>
          <w:p w14:paraId="1F32DD95" w14:textId="4B967433" w:rsidR="002F726A" w:rsidRPr="002F726A" w:rsidRDefault="005039A4" w:rsidP="00EB3DAC">
            <w:pPr>
              <w:spacing w:before="60"/>
              <w:jc w:val="both"/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</w:pPr>
            <w:r>
              <w:rPr>
                <w:rFonts w:asciiTheme="minorHAnsi" w:hAnsiTheme="minorHAnsi" w:cstheme="minorBidi"/>
                <w:b w:val="0"/>
                <w:color w:val="auto"/>
                <w:sz w:val="24"/>
                <w:szCs w:val="24"/>
                <w:highlight w:val="none"/>
                <w:lang w:eastAsia="en-US"/>
              </w:rPr>
              <w:t>Jeżeli NIE, proszę uzasadnić dlaczego:</w:t>
            </w:r>
          </w:p>
        </w:tc>
      </w:tr>
    </w:tbl>
    <w:p w14:paraId="4A409C5D" w14:textId="5760FB4B" w:rsidR="00D56C69" w:rsidRPr="00C33BD5" w:rsidRDefault="00D56C69" w:rsidP="00062A7C">
      <w:pPr>
        <w:spacing w:after="0" w:line="264" w:lineRule="auto"/>
        <w:ind w:firstLine="709"/>
        <w:jc w:val="both"/>
        <w:rPr>
          <w:rFonts w:asciiTheme="minorHAnsi" w:hAnsiTheme="minorHAnsi"/>
          <w:sz w:val="18"/>
          <w:szCs w:val="18"/>
          <w:highlight w:val="none"/>
        </w:rPr>
      </w:pPr>
    </w:p>
    <w:sectPr w:rsidR="00D56C69" w:rsidRPr="00C33BD5" w:rsidSect="00A5460A">
      <w:endnotePr>
        <w:numFmt w:val="decimal"/>
      </w:endnotePr>
      <w:pgSz w:w="11906" w:h="16838"/>
      <w:pgMar w:top="851" w:right="851" w:bottom="141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0E0BC2"/>
    <w:multiLevelType w:val="hybridMultilevel"/>
    <w:tmpl w:val="78DAB1BA"/>
    <w:lvl w:ilvl="0" w:tplc="B4BE4C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83DDC"/>
    <w:multiLevelType w:val="hybridMultilevel"/>
    <w:tmpl w:val="E67E06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30927E7"/>
    <w:multiLevelType w:val="hybridMultilevel"/>
    <w:tmpl w:val="12549C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FF3BFD"/>
    <w:multiLevelType w:val="hybridMultilevel"/>
    <w:tmpl w:val="51E0539C"/>
    <w:lvl w:ilvl="0" w:tplc="04150001">
      <w:start w:val="1"/>
      <w:numFmt w:val="bullet"/>
      <w:lvlText w:val=""/>
      <w:lvlJc w:val="left"/>
      <w:pPr>
        <w:ind w:left="44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6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8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0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2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4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6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8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01" w:hanging="360"/>
      </w:pPr>
      <w:rPr>
        <w:rFonts w:ascii="Wingdings" w:hAnsi="Wingdings" w:hint="default"/>
      </w:rPr>
    </w:lvl>
  </w:abstractNum>
  <w:abstractNum w:abstractNumId="4" w15:restartNumberingAfterBreak="0">
    <w:nsid w:val="5BD65EC5"/>
    <w:multiLevelType w:val="hybridMultilevel"/>
    <w:tmpl w:val="CA3297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5B70BC"/>
    <w:multiLevelType w:val="hybridMultilevel"/>
    <w:tmpl w:val="6B286A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004400">
    <w:abstractNumId w:val="1"/>
  </w:num>
  <w:num w:numId="2" w16cid:durableId="2146118649">
    <w:abstractNumId w:val="0"/>
  </w:num>
  <w:num w:numId="3" w16cid:durableId="1744137966">
    <w:abstractNumId w:val="3"/>
  </w:num>
  <w:num w:numId="4" w16cid:durableId="263995913">
    <w:abstractNumId w:val="4"/>
  </w:num>
  <w:num w:numId="5" w16cid:durableId="1111819199">
    <w:abstractNumId w:val="2"/>
  </w:num>
  <w:num w:numId="6" w16cid:durableId="8814794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5A6"/>
    <w:rsid w:val="00016224"/>
    <w:rsid w:val="000179CB"/>
    <w:rsid w:val="00032C48"/>
    <w:rsid w:val="00046856"/>
    <w:rsid w:val="000574B6"/>
    <w:rsid w:val="00062A7C"/>
    <w:rsid w:val="00090F63"/>
    <w:rsid w:val="000A12EC"/>
    <w:rsid w:val="000B2FEC"/>
    <w:rsid w:val="000F0DA7"/>
    <w:rsid w:val="001311D6"/>
    <w:rsid w:val="001C6274"/>
    <w:rsid w:val="002347F4"/>
    <w:rsid w:val="00247169"/>
    <w:rsid w:val="00270AC5"/>
    <w:rsid w:val="002715A6"/>
    <w:rsid w:val="002C0105"/>
    <w:rsid w:val="002C6CF9"/>
    <w:rsid w:val="002F726A"/>
    <w:rsid w:val="00325DB6"/>
    <w:rsid w:val="003535F4"/>
    <w:rsid w:val="00386575"/>
    <w:rsid w:val="00396B39"/>
    <w:rsid w:val="003A0C41"/>
    <w:rsid w:val="003B36B9"/>
    <w:rsid w:val="00404CD6"/>
    <w:rsid w:val="00410C09"/>
    <w:rsid w:val="00412928"/>
    <w:rsid w:val="00435E28"/>
    <w:rsid w:val="00456C15"/>
    <w:rsid w:val="004E465F"/>
    <w:rsid w:val="005039A4"/>
    <w:rsid w:val="005562B1"/>
    <w:rsid w:val="00567670"/>
    <w:rsid w:val="005B2A89"/>
    <w:rsid w:val="006012F9"/>
    <w:rsid w:val="006453BC"/>
    <w:rsid w:val="00655EB8"/>
    <w:rsid w:val="00661C06"/>
    <w:rsid w:val="00664C0B"/>
    <w:rsid w:val="00691231"/>
    <w:rsid w:val="00692089"/>
    <w:rsid w:val="006B007C"/>
    <w:rsid w:val="006B3FF9"/>
    <w:rsid w:val="006E4945"/>
    <w:rsid w:val="007550D9"/>
    <w:rsid w:val="007C24F8"/>
    <w:rsid w:val="007D6DDF"/>
    <w:rsid w:val="007D74FE"/>
    <w:rsid w:val="007E28CB"/>
    <w:rsid w:val="007E509F"/>
    <w:rsid w:val="0085646A"/>
    <w:rsid w:val="008A7AA0"/>
    <w:rsid w:val="009053EE"/>
    <w:rsid w:val="00943AEA"/>
    <w:rsid w:val="00970A34"/>
    <w:rsid w:val="0097307D"/>
    <w:rsid w:val="009902FE"/>
    <w:rsid w:val="009A6711"/>
    <w:rsid w:val="009C3314"/>
    <w:rsid w:val="009C5D89"/>
    <w:rsid w:val="00A04F7A"/>
    <w:rsid w:val="00A0608B"/>
    <w:rsid w:val="00A20315"/>
    <w:rsid w:val="00A2102F"/>
    <w:rsid w:val="00A2507D"/>
    <w:rsid w:val="00A33748"/>
    <w:rsid w:val="00A53597"/>
    <w:rsid w:val="00A64284"/>
    <w:rsid w:val="00A82E56"/>
    <w:rsid w:val="00AE1E87"/>
    <w:rsid w:val="00B05762"/>
    <w:rsid w:val="00B06DE8"/>
    <w:rsid w:val="00B32EB9"/>
    <w:rsid w:val="00B36A81"/>
    <w:rsid w:val="00BA189B"/>
    <w:rsid w:val="00C06375"/>
    <w:rsid w:val="00C33BD5"/>
    <w:rsid w:val="00CA4EEC"/>
    <w:rsid w:val="00CC4B02"/>
    <w:rsid w:val="00CE4898"/>
    <w:rsid w:val="00D24434"/>
    <w:rsid w:val="00D56C69"/>
    <w:rsid w:val="00DE29C7"/>
    <w:rsid w:val="00E1101F"/>
    <w:rsid w:val="00E577AF"/>
    <w:rsid w:val="00E80963"/>
    <w:rsid w:val="00E84792"/>
    <w:rsid w:val="00EA0773"/>
    <w:rsid w:val="00EA274F"/>
    <w:rsid w:val="00EB3DAC"/>
    <w:rsid w:val="00EB4106"/>
    <w:rsid w:val="00ED007B"/>
    <w:rsid w:val="00F116F0"/>
    <w:rsid w:val="00F13791"/>
    <w:rsid w:val="00F311AF"/>
    <w:rsid w:val="00F93036"/>
    <w:rsid w:val="00FB49DD"/>
    <w:rsid w:val="00FF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4F274"/>
  <w15:chartTrackingRefBased/>
  <w15:docId w15:val="{F5693B2C-1370-4622-AF18-E017C590AF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 w:cs="Times New Roman"/>
      <w:b/>
      <w:color w:val="000000"/>
      <w:highlight w:val="yellow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715A6"/>
    <w:rPr>
      <w:color w:val="808080"/>
    </w:rPr>
  </w:style>
  <w:style w:type="character" w:customStyle="1" w:styleId="Styl6">
    <w:name w:val="Styl6"/>
    <w:basedOn w:val="Domylnaczcionkaakapitu"/>
    <w:uiPriority w:val="1"/>
    <w:rsid w:val="002715A6"/>
    <w:rPr>
      <w:i/>
    </w:rPr>
  </w:style>
  <w:style w:type="table" w:styleId="Tabela-Siatka">
    <w:name w:val="Table Grid"/>
    <w:basedOn w:val="Standardowy"/>
    <w:uiPriority w:val="39"/>
    <w:rsid w:val="002F726A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F72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F726A"/>
    <w:pPr>
      <w:spacing w:line="240" w:lineRule="auto"/>
    </w:pPr>
    <w:rPr>
      <w:rFonts w:asciiTheme="minorHAnsi" w:eastAsiaTheme="minorHAnsi" w:hAnsiTheme="minorHAnsi" w:cstheme="minorBidi"/>
      <w:b w:val="0"/>
      <w:color w:val="auto"/>
      <w:sz w:val="20"/>
      <w:szCs w:val="20"/>
      <w:highlight w:val="none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F726A"/>
    <w:rPr>
      <w:rFonts w:eastAsiaTheme="minorHAns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7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7F4"/>
    <w:rPr>
      <w:rFonts w:ascii="Segoe UI" w:hAnsi="Segoe UI" w:cs="Segoe UI"/>
      <w:b/>
      <w:color w:val="000000"/>
      <w:sz w:val="18"/>
      <w:szCs w:val="18"/>
      <w:highlight w:val="yellow"/>
      <w:lang w:eastAsia="pl-PL"/>
    </w:rPr>
  </w:style>
  <w:style w:type="paragraph" w:styleId="Akapitzlist">
    <w:name w:val="List Paragraph"/>
    <w:basedOn w:val="Normalny"/>
    <w:uiPriority w:val="34"/>
    <w:qFormat/>
    <w:rsid w:val="005562B1"/>
    <w:pPr>
      <w:ind w:left="720"/>
      <w:contextualSpacing/>
    </w:pPr>
  </w:style>
  <w:style w:type="paragraph" w:styleId="Poprawka">
    <w:name w:val="Revision"/>
    <w:hidden/>
    <w:uiPriority w:val="99"/>
    <w:semiHidden/>
    <w:rsid w:val="00943AEA"/>
    <w:pPr>
      <w:spacing w:after="0" w:line="240" w:lineRule="auto"/>
    </w:pPr>
    <w:rPr>
      <w:rFonts w:ascii="Times New Roman" w:hAnsi="Times New Roman" w:cs="Times New Roman"/>
      <w:b/>
      <w:color w:val="000000"/>
      <w:highlight w:val="yellow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509F"/>
    <w:rPr>
      <w:rFonts w:ascii="Times New Roman" w:eastAsia="Times New Roman" w:hAnsi="Times New Roman" w:cs="Times New Roman"/>
      <w:b/>
      <w:bCs/>
      <w:color w:val="000000"/>
      <w:highlight w:val="yellow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E509F"/>
    <w:rPr>
      <w:rFonts w:ascii="Times New Roman" w:eastAsiaTheme="minorHAnsi" w:hAnsi="Times New Roman" w:cs="Times New Roman"/>
      <w:b/>
      <w:bCs/>
      <w:color w:val="000000"/>
      <w:sz w:val="20"/>
      <w:szCs w:val="20"/>
      <w:highlight w:val="yellow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FF83991E4BDC4E4FA0720441E2B88E6D" ma:contentTypeVersion="" ma:contentTypeDescription="" ma:contentTypeScope="" ma:versionID="4c085abc070ecd47269a6e547f595e09">
  <xsd:schema xmlns:xsd="http://www.w3.org/2001/XMLSchema" xmlns:xs="http://www.w3.org/2001/XMLSchema" xmlns:p="http://schemas.microsoft.com/office/2006/metadata/properties" xmlns:ns1="http://schemas.microsoft.com/sharepoint/v3" xmlns:ns2="1E9983FF-DC4B-4F4E-A072-0441E2B88E6D" targetNamespace="http://schemas.microsoft.com/office/2006/metadata/properties" ma:root="true" ma:fieldsID="261bc03da8b64877da0abdcd3971ff14" ns1:_="" ns2:_="">
    <xsd:import namespace="http://schemas.microsoft.com/sharepoint/v3"/>
    <xsd:import namespace="1E9983FF-DC4B-4F4E-A072-0441E2B88E6D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AppAuthor" minOccurs="0"/>
                <xsd:element ref="ns1:AppEditor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AppAuthor" ma:index="53" nillable="true" ma:displayName="Aplikacja utworzona przez" ma:list="AppPrincipals" ma:internalName="AppAuthor" ma:readOnly="true" ma:showField="Title">
      <xsd:simpleType>
        <xsd:restriction base="dms:Lookup"/>
      </xsd:simpleType>
    </xsd:element>
    <xsd:element name="AppEditor" ma:index="54" nillable="true" ma:displayName="Aplikacja zmodyfikowana przez" ma:list="AppPrincipals" ma:internalName="AppEditor" ma:readOnly="true" ma:showField="Title">
      <xsd:simpleType>
        <xsd:restriction base="dms:Lookup"/>
      </xsd:simpleType>
    </xsd:element>
    <xsd:element name="owshiddenversion" ma:index="58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9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60" nillable="true" ma:displayName="Wersja" ma:internalName="_UIVersionString" ma:readOnly="true">
      <xsd:simpleType>
        <xsd:restriction base="dms:Text"/>
      </xsd:simpleType>
    </xsd:element>
    <xsd:element name="InstanceID" ma:index="61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2" nillable="true" ma:displayName="Kolejność" ma:hidden="true" ma:internalName="Order">
      <xsd:simpleType>
        <xsd:restriction base="dms:Number"/>
      </xsd:simpleType>
    </xsd:element>
    <xsd:element name="GUID" ma:index="63" nillable="true" ma:displayName="Identyfikator GUID" ma:hidden="true" ma:internalName="GUID" ma:readOnly="true">
      <xsd:simpleType>
        <xsd:restriction base="dms:Unknown"/>
      </xsd:simpleType>
    </xsd:element>
    <xsd:element name="WorkflowVersion" ma:index="64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5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6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7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8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70" nillable="true" ma:displayName="Łącze szablonu" ma:hidden="true" ma:internalName="TemplateUrl">
      <xsd:simpleType>
        <xsd:restriction base="dms:Text"/>
      </xsd:simpleType>
    </xsd:element>
    <xsd:element name="xd_ProgID" ma:index="71" nillable="true" ma:displayName="Łącze pliku HTML" ma:hidden="true" ma:internalName="xd_ProgID">
      <xsd:simpleType>
        <xsd:restriction base="dms:Text"/>
      </xsd:simpleType>
    </xsd:element>
    <xsd:element name="xd_Signature" ma:index="72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9983FF-DC4B-4F4E-A072-0441E2B88E6D" elementFormDefault="qualified">
    <xsd:import namespace="http://schemas.microsoft.com/office/2006/documentManagement/types"/>
    <xsd:import namespace="http://schemas.microsoft.com/office/infopath/2007/PartnerControls"/>
    <xsd:element name="Osoba" ma:index="75" nillable="true" ma:displayName="Osoba" ma:description="" ma:internalName="Osoba">
      <xsd:simpleType>
        <xsd:restriction base="dms:Text"/>
      </xsd:simpleType>
    </xsd:element>
    <xsd:element name="NazwaPliku" ma:index="76" nillable="true" ma:displayName="NazwaPliku" ma:description="" ma:internalName="NazwaPliku">
      <xsd:simpleType>
        <xsd:restriction base="dms:Text"/>
      </xsd:simpleType>
    </xsd:element>
    <xsd:element name="Odbiorcy2" ma:index="77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9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0x00FF83991E4BDC4E4FA0720441E2B88E6D</ContentTypeId>
    <TemplateUrl xmlns="http://schemas.microsoft.com/sharepoint/v3" xsi:nil="true"/>
    <NazwaPliku xmlns="1E9983FF-DC4B-4F4E-A072-0441E2B88E6D">Lista kontrolna_11.09.2024.docx.docx</NazwaPliku>
    <Odbiorcy2 xmlns="1E9983FF-DC4B-4F4E-A072-0441E2B88E6D" xsi:nil="true"/>
    <_SourceUrl xmlns="http://schemas.microsoft.com/sharepoint/v3" xsi:nil="true"/>
    <xd_ProgID xmlns="http://schemas.microsoft.com/sharepoint/v3" xsi:nil="true"/>
    <Osoba xmlns="1E9983FF-DC4B-4F4E-A072-0441E2B88E6D">STAT\ZARDECKIA</Osoba>
    <Order xmlns="http://schemas.microsoft.com/sharepoint/v3" xsi:nil="true"/>
    <_SharedFileIndex xmlns="http://schemas.microsoft.com/sharepoint/v3" xsi:nil="true"/>
    <MetaInfo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047E525-DA9F-444F-9D56-4DB29F406A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E9983FF-DC4B-4F4E-A072-0441E2B88E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08446E-49B2-438C-8169-93D1C761C32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E9983FF-DC4B-4F4E-A072-0441E2B88E6D"/>
  </ds:schemaRefs>
</ds:datastoreItem>
</file>

<file path=docMetadata/LabelInfo.xml><?xml version="1.0" encoding="utf-8"?>
<clbl:labelList xmlns:clbl="http://schemas.microsoft.com/office/2020/mipLabelMetadata">
  <clbl:label id="{30d1594e-cc58-4d74-a846-785a47fd8683}" enabled="1" method="Privileged" siteId="{6b5e84bc-ccb4-4457-85a0-05c2a812f6c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596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Pichlak-Pawlak Sylwia</dc:creator>
  <cp:keywords/>
  <dc:description/>
  <cp:lastModifiedBy>Małowiecka Monika</cp:lastModifiedBy>
  <cp:revision>7</cp:revision>
  <dcterms:created xsi:type="dcterms:W3CDTF">2026-04-29T11:36:00Z</dcterms:created>
  <dcterms:modified xsi:type="dcterms:W3CDTF">2026-06-29T05:48:00Z</dcterms:modified>
</cp:coreProperties>
</file>